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673"/>
        <w:gridCol w:w="1941"/>
        <w:gridCol w:w="3848"/>
        <w:gridCol w:w="4174"/>
        <w:gridCol w:w="1267"/>
        <w:gridCol w:w="2339"/>
      </w:tblGrid>
      <w:tr w:rsidR="00BF5433" w:rsidRPr="00150CF0" w:rsidTr="00BF5433">
        <w:tc>
          <w:tcPr>
            <w:tcW w:w="167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94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3848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174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67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339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BF5433" w:rsidRPr="00150CF0" w:rsidTr="00BF5433">
        <w:trPr>
          <w:trHeight w:val="4431"/>
        </w:trPr>
        <w:tc>
          <w:tcPr>
            <w:tcW w:w="1673" w:type="dxa"/>
          </w:tcPr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16.04.2020</w:t>
            </w:r>
          </w:p>
        </w:tc>
        <w:tc>
          <w:tcPr>
            <w:tcW w:w="1941" w:type="dxa"/>
          </w:tcPr>
          <w:p w:rsidR="00BF5433" w:rsidRPr="00BF5433" w:rsidRDefault="00BF5433" w:rsidP="00BF543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 российского законодательства. Источники права. Нормативный правовой акт.</w:t>
            </w:r>
          </w:p>
          <w:p w:rsidR="00BF5433" w:rsidRPr="00BF5433" w:rsidRDefault="00BF5433" w:rsidP="00BF543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F5433" w:rsidRPr="00BF5433" w:rsidRDefault="00BF5433" w:rsidP="00BF543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bCs/>
                <w:sz w:val="24"/>
                <w:szCs w:val="24"/>
              </w:rPr>
              <w:t>Д/</w:t>
            </w:r>
            <w:proofErr w:type="gramStart"/>
            <w:r w:rsidRPr="00BF5433"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proofErr w:type="gramEnd"/>
          </w:p>
          <w:p w:rsidR="00BF5433" w:rsidRPr="00BF5433" w:rsidRDefault="00BF5433" w:rsidP="00BF543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§ 16 с. 138-140</w:t>
            </w:r>
          </w:p>
          <w:p w:rsidR="00BF5433" w:rsidRPr="00BF5433" w:rsidRDefault="00BF5433" w:rsidP="00BF543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Письменно: вопрос 1 с. 140,  </w:t>
            </w:r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543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3 «Практикум» с. 211</w:t>
            </w:r>
          </w:p>
        </w:tc>
        <w:tc>
          <w:tcPr>
            <w:tcW w:w="3848" w:type="dxa"/>
          </w:tcPr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Тест ONLINETESTPAD</w:t>
            </w:r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https://onlinetestpad.com/ru/testview/32792-test-po-obshhestvoznaniyu-dlya-9-klassa-po-teme-pravo-i-pravootnosheniya</w:t>
              </w:r>
            </w:hyperlink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Решу ОГЭ. Задание 21 № 7. Пример анализа текста № 212 (по С.С. Алексееву)</w:t>
            </w:r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https://soc-oge.sdamgia.ru/problem?id=212</w:t>
              </w:r>
            </w:hyperlink>
          </w:p>
        </w:tc>
        <w:tc>
          <w:tcPr>
            <w:tcW w:w="4174" w:type="dxa"/>
          </w:tcPr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Видеоурок Закон</w:t>
            </w:r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https://interneturok.ru/lesson/obshestvoznanie/9-klass/chelovek-gosudarstvo-pravo/zakon</w:t>
              </w:r>
            </w:hyperlink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Тест Закон</w:t>
            </w:r>
          </w:p>
          <w:p w:rsidR="00BF5433" w:rsidRPr="00BF5433" w:rsidRDefault="00BF5433" w:rsidP="00BF54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https://interneturok.ru/lesson/obshestvoznanie/9-klass/chelovek-gosudarstvo-pravo/zakon/testcases</w:t>
              </w:r>
            </w:hyperlink>
          </w:p>
        </w:tc>
        <w:tc>
          <w:tcPr>
            <w:tcW w:w="1267" w:type="dxa"/>
          </w:tcPr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339" w:type="dxa"/>
          </w:tcPr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F543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BF5433" w:rsidRP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BF5433" w:rsidRPr="00150CF0" w:rsidTr="00BF5433">
        <w:trPr>
          <w:trHeight w:val="988"/>
        </w:trPr>
        <w:tc>
          <w:tcPr>
            <w:tcW w:w="1673" w:type="dxa"/>
          </w:tcPr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941" w:type="dxa"/>
          </w:tcPr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>Повторение по теме «Сложные предложения с различными видами связи».</w:t>
            </w:r>
          </w:p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ский язык”,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 класс, параграф 37,38;,стр.143, 147-148.</w:t>
            </w:r>
          </w:p>
        </w:tc>
        <w:tc>
          <w:tcPr>
            <w:tcW w:w="3848" w:type="dxa"/>
          </w:tcPr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</w:t>
            </w: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174" w:type="dxa"/>
          </w:tcPr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правила на указанных страницах;</w:t>
            </w:r>
          </w:p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2.упр223(по заданию);</w:t>
            </w:r>
          </w:p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3.выполните тестовую часть ОГЭ.</w:t>
            </w:r>
            <w:bookmarkStart w:id="0" w:name="_GoBack"/>
            <w:bookmarkEnd w:id="0"/>
          </w:p>
        </w:tc>
        <w:tc>
          <w:tcPr>
            <w:tcW w:w="1267" w:type="dxa"/>
          </w:tcPr>
          <w:p w:rsidR="00BF5433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7</w:t>
            </w:r>
          </w:p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339" w:type="dxa"/>
          </w:tcPr>
          <w:p w:rsidR="00BF5433" w:rsidRPr="00150CF0" w:rsidRDefault="00BF5433" w:rsidP="00BF54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BF5433" w:rsidRPr="00150CF0" w:rsidTr="00BF5433">
        <w:trPr>
          <w:trHeight w:val="988"/>
        </w:trPr>
        <w:tc>
          <w:tcPr>
            <w:tcW w:w="1673" w:type="dxa"/>
          </w:tcPr>
          <w:p w:rsidR="00BF5433" w:rsidRDefault="00BF5433" w:rsidP="00BF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Химия </w:t>
            </w:r>
          </w:p>
          <w:p w:rsidR="00BF5433" w:rsidRPr="00BF5433" w:rsidRDefault="00BF5433" w:rsidP="00BF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№ 4</w:t>
            </w:r>
          </w:p>
        </w:tc>
        <w:tc>
          <w:tcPr>
            <w:tcW w:w="1941" w:type="dxa"/>
          </w:tcPr>
          <w:p w:rsidR="00BF5433" w:rsidRDefault="00BF5433" w:rsidP="00BF5433">
            <w:pPr>
              <w:shd w:val="clear" w:color="auto" w:fill="FFFFFF"/>
              <w:tabs>
                <w:tab w:val="left" w:pos="2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Магний. Щелочноз</w:t>
            </w:r>
            <w:r w:rsidRPr="002B29EB">
              <w:rPr>
                <w:rFonts w:ascii="Times New Roman" w:eastAsia="Calibri" w:hAnsi="Times New Roman" w:cs="Times New Roman"/>
                <w:sz w:val="24"/>
                <w:szCs w:val="24"/>
              </w:rPr>
              <w:t>емельные металлы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F5433" w:rsidRPr="00BF5433" w:rsidRDefault="00BF5433" w:rsidP="00BF5433">
            <w:pPr>
              <w:shd w:val="clear" w:color="auto" w:fill="FFFFFF"/>
              <w:tabs>
                <w:tab w:val="left" w:pos="2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Химия, 9 класс  п. 44</w:t>
            </w:r>
          </w:p>
        </w:tc>
        <w:tc>
          <w:tcPr>
            <w:tcW w:w="3848" w:type="dxa"/>
          </w:tcPr>
          <w:p w:rsidR="00BF5433" w:rsidRPr="008E6E3A" w:rsidRDefault="00BF5433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174" w:type="dxa"/>
          </w:tcPr>
          <w:p w:rsidR="00BF5433" w:rsidRPr="008E6E3A" w:rsidRDefault="00BF5433" w:rsidP="008E6E3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1.прочитать 44 параграф.2.Написать химические свойства в тетрадь</w:t>
            </w:r>
          </w:p>
        </w:tc>
        <w:tc>
          <w:tcPr>
            <w:tcW w:w="1267" w:type="dxa"/>
          </w:tcPr>
          <w:p w:rsidR="00BF5433" w:rsidRPr="008E6E3A" w:rsidRDefault="00BF5433" w:rsidP="008E6E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 5</w:t>
            </w:r>
          </w:p>
        </w:tc>
        <w:tc>
          <w:tcPr>
            <w:tcW w:w="2339" w:type="dxa"/>
          </w:tcPr>
          <w:p w:rsidR="00BF5433" w:rsidRPr="00BF5433" w:rsidRDefault="00BF5433" w:rsidP="00BF5433">
            <w:pPr>
              <w:spacing w:after="0"/>
              <w:jc w:val="center"/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736995">
                <w:rPr>
                  <w:rStyle w:val="a4"/>
                  <w:lang w:val="en-US"/>
                </w:rPr>
                <w:t>Akhmetshina</w:t>
              </w:r>
              <w:r w:rsidRPr="00736995">
                <w:rPr>
                  <w:rStyle w:val="a4"/>
                </w:rPr>
                <w:t>-</w:t>
              </w:r>
              <w:r w:rsidRPr="00736995">
                <w:rPr>
                  <w:rStyle w:val="a4"/>
                  <w:lang w:val="en-US"/>
                </w:rPr>
                <w:t>rezeda</w:t>
              </w:r>
              <w:r w:rsidRPr="00736995">
                <w:rPr>
                  <w:rStyle w:val="a4"/>
                </w:rPr>
                <w:t>@</w:t>
              </w:r>
              <w:r w:rsidRPr="00736995">
                <w:rPr>
                  <w:rStyle w:val="a4"/>
                  <w:lang w:val="en-US"/>
                </w:rPr>
                <w:t>mail</w:t>
              </w:r>
              <w:r w:rsidRPr="00736995">
                <w:rPr>
                  <w:rStyle w:val="a4"/>
                </w:rPr>
                <w:t>.</w:t>
              </w:r>
              <w:proofErr w:type="spellStart"/>
              <w:r w:rsidRPr="00736995">
                <w:rPr>
                  <w:rStyle w:val="a4"/>
                  <w:lang w:val="en-US"/>
                </w:rPr>
                <w:t>ru</w:t>
              </w:r>
              <w:proofErr w:type="spellEnd"/>
            </w:hyperlink>
          </w:p>
          <w:p w:rsidR="00BF5433" w:rsidRDefault="00BF5433" w:rsidP="00BF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proofErr w:type="gramEnd"/>
          </w:p>
          <w:p w:rsidR="00BF5433" w:rsidRPr="00BF5433" w:rsidRDefault="00BF5433" w:rsidP="00BF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912652763)</w:t>
            </w:r>
          </w:p>
        </w:tc>
      </w:tr>
      <w:tr w:rsidR="00BF5433" w:rsidRPr="00150CF0" w:rsidTr="00BF5433">
        <w:trPr>
          <w:trHeight w:val="988"/>
        </w:trPr>
        <w:tc>
          <w:tcPr>
            <w:tcW w:w="1673" w:type="dxa"/>
          </w:tcPr>
          <w:p w:rsidR="00BF5433" w:rsidRDefault="00BF5433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BF5433" w:rsidRPr="00BF5433" w:rsidRDefault="00BF5433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1941" w:type="dxa"/>
          </w:tcPr>
          <w:p w:rsidR="00BF5433" w:rsidRPr="00BF5433" w:rsidRDefault="00BF5433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Тема урока: «Всемирная компьютерная сеть интернет п.4.2».</w:t>
            </w:r>
          </w:p>
          <w:p w:rsidR="00BF5433" w:rsidRPr="00BF5433" w:rsidRDefault="00BF5433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8" w:type="dxa"/>
          </w:tcPr>
          <w:p w:rsidR="00BF5433" w:rsidRPr="00BF5433" w:rsidRDefault="00BF5433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174" w:type="dxa"/>
          </w:tcPr>
          <w:p w:rsidR="00BF5433" w:rsidRPr="00BF5433" w:rsidRDefault="00BF5433" w:rsidP="00BF543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Прочитать п.4.2</w:t>
            </w:r>
          </w:p>
          <w:p w:rsidR="00BF5433" w:rsidRPr="00BF5433" w:rsidRDefault="00BF5433" w:rsidP="002E676F">
            <w:pPr>
              <w:ind w:left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BF5433" w:rsidRPr="00BF5433" w:rsidRDefault="00BF5433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339" w:type="dxa"/>
          </w:tcPr>
          <w:p w:rsidR="00BF5433" w:rsidRPr="00BF5433" w:rsidRDefault="00BF5433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F54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F54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BF5433" w:rsidRPr="00BF5433" w:rsidRDefault="00BF5433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54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BF5433" w:rsidRPr="00150CF0" w:rsidTr="00BF5433">
        <w:trPr>
          <w:trHeight w:val="988"/>
        </w:trPr>
        <w:tc>
          <w:tcPr>
            <w:tcW w:w="1673" w:type="dxa"/>
          </w:tcPr>
          <w:p w:rsidR="00BF5433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BF5433" w:rsidRPr="00C24D27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BF5433" w:rsidRPr="00594839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41" w:type="dxa"/>
          </w:tcPr>
          <w:p w:rsidR="00BF5433" w:rsidRPr="008040FE" w:rsidRDefault="00BF5433" w:rsidP="002E676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 w:rsidRPr="008040F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Татар сөйләмә теленең төп диалектлары.</w:t>
            </w:r>
          </w:p>
          <w:p w:rsidR="00BF5433" w:rsidRPr="00D614C5" w:rsidRDefault="00BF5433" w:rsidP="002E676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9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нче параграф,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106-108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</w:t>
            </w:r>
          </w:p>
        </w:tc>
        <w:tc>
          <w:tcPr>
            <w:tcW w:w="3848" w:type="dxa"/>
          </w:tcPr>
          <w:p w:rsidR="00BF5433" w:rsidRPr="00594839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174" w:type="dxa"/>
          </w:tcPr>
          <w:p w:rsidR="00BF5433" w:rsidRDefault="00BF5433" w:rsidP="002E676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Бирем: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1.</w:t>
            </w:r>
            <w:r w:rsidRPr="008040FE">
              <w:rPr>
                <w:rFonts w:ascii="Times New Roman" w:hAnsi="Times New Roman"/>
                <w:sz w:val="24"/>
                <w:szCs w:val="24"/>
                <w:lang w:val="tt-RU"/>
              </w:rPr>
              <w:t>дәреслекнең 106-107 нче битендәге материаллар белән танышырга була.</w:t>
            </w:r>
          </w:p>
          <w:p w:rsidR="00BF5433" w:rsidRPr="008C17E2" w:rsidRDefault="00BF5433" w:rsidP="002E676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 тестны эшләргә</w:t>
            </w:r>
          </w:p>
          <w:p w:rsidR="00BF5433" w:rsidRPr="008040FE" w:rsidRDefault="00BF5433" w:rsidP="002E676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BF5433" w:rsidRPr="00D614C5" w:rsidRDefault="00BF5433" w:rsidP="002E676F">
            <w:pPr>
              <w:pStyle w:val="a6"/>
              <w:autoSpaceDE w:val="0"/>
              <w:autoSpaceDN w:val="0"/>
              <w:adjustRightInd w:val="0"/>
              <w:spacing w:line="240" w:lineRule="auto"/>
              <w:ind w:left="36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267" w:type="dxa"/>
          </w:tcPr>
          <w:p w:rsidR="00BF5433" w:rsidRPr="00594839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339" w:type="dxa"/>
          </w:tcPr>
          <w:p w:rsidR="00BF5433" w:rsidRPr="00594839" w:rsidRDefault="00BF5433" w:rsidP="002E676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2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BF5433" w:rsidRPr="00150CF0" w:rsidTr="00BF5433">
        <w:trPr>
          <w:trHeight w:val="988"/>
        </w:trPr>
        <w:tc>
          <w:tcPr>
            <w:tcW w:w="1673" w:type="dxa"/>
          </w:tcPr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1A54">
              <w:rPr>
                <w:rFonts w:ascii="Times New Roman" w:hAnsi="Times New Roman"/>
                <w:b/>
                <w:bCs/>
                <w:sz w:val="24"/>
                <w:szCs w:val="24"/>
              </w:rPr>
              <w:t>Немецкий язык</w:t>
            </w:r>
          </w:p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BF5433" w:rsidRPr="00F51A54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16.04.2020</w:t>
            </w:r>
          </w:p>
        </w:tc>
        <w:tc>
          <w:tcPr>
            <w:tcW w:w="1941" w:type="dxa"/>
          </w:tcPr>
          <w:p w:rsidR="00BF5433" w:rsidRPr="00724D2C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1A54">
              <w:rPr>
                <w:rFonts w:ascii="Times New Roman" w:hAnsi="Times New Roman"/>
                <w:sz w:val="24"/>
                <w:szCs w:val="24"/>
              </w:rPr>
              <w:t xml:space="preserve">Чтение с полным пониманием </w:t>
            </w:r>
            <w:proofErr w:type="gramStart"/>
            <w:r w:rsidRPr="00F51A54">
              <w:rPr>
                <w:rFonts w:ascii="Times New Roman" w:hAnsi="Times New Roman"/>
                <w:sz w:val="24"/>
                <w:szCs w:val="24"/>
              </w:rPr>
              <w:t>прочитанного</w:t>
            </w:r>
            <w:proofErr w:type="gramEnd"/>
            <w:r w:rsidRPr="00F51A54">
              <w:rPr>
                <w:rFonts w:ascii="Times New Roman" w:hAnsi="Times New Roman"/>
                <w:sz w:val="24"/>
                <w:szCs w:val="24"/>
              </w:rPr>
              <w:t xml:space="preserve">. Беседа по </w:t>
            </w:r>
            <w:proofErr w:type="gramStart"/>
            <w:r w:rsidRPr="00F51A54">
              <w:rPr>
                <w:rFonts w:ascii="Times New Roman" w:hAnsi="Times New Roman"/>
                <w:sz w:val="24"/>
                <w:szCs w:val="24"/>
              </w:rPr>
              <w:t>прочитанному</w:t>
            </w:r>
            <w:proofErr w:type="gramEnd"/>
            <w:r w:rsidRPr="00F51A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48" w:type="dxa"/>
          </w:tcPr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174" w:type="dxa"/>
          </w:tcPr>
          <w:p w:rsidR="00BF5433" w:rsidRPr="00F51A54" w:rsidRDefault="00BF5433" w:rsidP="00BF543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1A54">
              <w:rPr>
                <w:rFonts w:ascii="Times New Roman" w:hAnsi="Times New Roman"/>
                <w:sz w:val="24"/>
                <w:szCs w:val="24"/>
              </w:rPr>
              <w:t>прочитать и перевести текст письменно</w:t>
            </w:r>
            <w:r w:rsidRPr="00F51A5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67" w:type="dxa"/>
          </w:tcPr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№6</w:t>
            </w:r>
          </w:p>
          <w:p w:rsidR="00BF5433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23.04.2020</w:t>
            </w:r>
          </w:p>
        </w:tc>
        <w:tc>
          <w:tcPr>
            <w:tcW w:w="2339" w:type="dxa"/>
          </w:tcPr>
          <w:p w:rsidR="00BF5433" w:rsidRPr="00BD7E42" w:rsidRDefault="00BF5433" w:rsidP="00BF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BE08FD" w:rsidRDefault="00BE08FD" w:rsidP="00BF5433">
      <w:pPr>
        <w:spacing w:after="0"/>
      </w:pPr>
    </w:p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83D88"/>
    <w:rsid w:val="000B3623"/>
    <w:rsid w:val="000D543E"/>
    <w:rsid w:val="0012727C"/>
    <w:rsid w:val="001F6949"/>
    <w:rsid w:val="002779F2"/>
    <w:rsid w:val="002E576E"/>
    <w:rsid w:val="00383D88"/>
    <w:rsid w:val="00667BF1"/>
    <w:rsid w:val="007B3774"/>
    <w:rsid w:val="00805EEF"/>
    <w:rsid w:val="008513A0"/>
    <w:rsid w:val="008D4A28"/>
    <w:rsid w:val="008E6E3A"/>
    <w:rsid w:val="00B04202"/>
    <w:rsid w:val="00BA280F"/>
    <w:rsid w:val="00BE08FD"/>
    <w:rsid w:val="00BF5433"/>
    <w:rsid w:val="00DF322C"/>
    <w:rsid w:val="00E03109"/>
    <w:rsid w:val="00E2251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obshestvoznanie/9-klass/chelovek-gosudarstvo-pravo/zakon/testcas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eturok.ru/lesson/obshestvoznanie/9-klass/chelovek-gosudarstvo-pravo/zakon" TargetMode="External"/><Relationship Id="rId12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c-oge.sdamgia.ru/problem?id=212" TargetMode="External"/><Relationship Id="rId11" Type="http://schemas.openxmlformats.org/officeDocument/2006/relationships/hyperlink" Target="mailto:Akhmetshina-rezeda@mail.ru" TargetMode="External"/><Relationship Id="rId5" Type="http://schemas.openxmlformats.org/officeDocument/2006/relationships/hyperlink" Target="https://onlinetestpad.com/ru/testview/32792-test-po-obshhestvoznaniyu-dlya-9-klassa-po-teme-pravo-i-pravootnosheniya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707002125@edu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7</cp:revision>
  <dcterms:created xsi:type="dcterms:W3CDTF">2020-04-06T17:25:00Z</dcterms:created>
  <dcterms:modified xsi:type="dcterms:W3CDTF">2020-04-15T18:06:00Z</dcterms:modified>
</cp:coreProperties>
</file>